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distribute"/>
        <w:rPr>
          <w:rFonts w:ascii="宋体" w:hAnsi="宋体"/>
          <w:b/>
          <w:bCs/>
          <w:color w:val="FF0000"/>
          <w:spacing w:val="15"/>
          <w:kern w:val="0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pacing w:val="15"/>
          <w:kern w:val="0"/>
          <w:sz w:val="72"/>
          <w:szCs w:val="72"/>
        </w:rPr>
        <w:t>苏州市图书馆学会</w:t>
      </w:r>
    </w:p>
    <w:p>
      <w:pPr>
        <w:rPr>
          <w:rFonts w:ascii="宋体" w:hAnsi="宋体" w:eastAsia="方正仿宋_GBK"/>
          <w:color w:val="333333"/>
          <w:spacing w:val="15"/>
          <w:kern w:val="0"/>
          <w:sz w:val="32"/>
          <w:szCs w:val="32"/>
        </w:rPr>
      </w:pPr>
      <w:r>
        <w:rPr>
          <w:rFonts w:ascii="宋体" w:hAnsi="宋体" w:eastAsia="方正仿宋_GBK"/>
          <w:color w:val="333333"/>
          <w:spacing w:val="15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257800" cy="0"/>
                <wp:effectExtent l="0" t="15875" r="0" b="222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5.8pt;height:0pt;width:414pt;z-index:251660288;mso-width-relative:page;mso-height-relative:page;" filled="f" stroked="t" coordsize="21600,21600" o:gfxdata="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L169HUAAAABgEAAA8AAAAAAAAAAQAgAAAAIgAAAGRy&#10;cy9kb3ducmV2LnhtbFBLAQIUABQAAAAIAIdO4kDgdOl70AEAAI4DAAAOAAAAAAAAAAEAIAAAACMB&#10;AABkcnMvZTJvRG9jLnhtbFBLBQYAAAAABgAGAFkBAABl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关于表彰优秀联络员、通讯员的决定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年，本会联络员、通讯员充分发挥本会和各图书馆间的桥梁纽带作用，在贯彻和落实上级精神、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反馈</w:t>
      </w:r>
      <w:r>
        <w:rPr>
          <w:rFonts w:hint="eastAsia" w:ascii="仿宋" w:hAnsi="仿宋" w:eastAsia="仿宋"/>
          <w:sz w:val="28"/>
          <w:szCs w:val="28"/>
        </w:rPr>
        <w:t>所在单位信息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服务会员等方面发挥了积极作用。为了鼓励先进，更好地发挥联络员、通讯员作用，经本会研究决定，向以下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名同志</w:t>
      </w:r>
      <w:r>
        <w:rPr>
          <w:rFonts w:ascii="仿宋" w:hAnsi="仿宋" w:eastAsia="仿宋"/>
          <w:sz w:val="28"/>
          <w:szCs w:val="28"/>
        </w:rPr>
        <w:t>颁发</w:t>
      </w:r>
      <w:r>
        <w:rPr>
          <w:rFonts w:hint="eastAsia" w:ascii="仿宋" w:hAnsi="仿宋" w:eastAsia="仿宋"/>
          <w:sz w:val="28"/>
          <w:szCs w:val="28"/>
        </w:rPr>
        <w:t>苏州市图书馆学会优秀联络员、通讯员“</w:t>
      </w:r>
      <w:r>
        <w:rPr>
          <w:rFonts w:ascii="仿宋" w:hAnsi="仿宋" w:eastAsia="仿宋"/>
          <w:sz w:val="28"/>
          <w:szCs w:val="28"/>
        </w:rPr>
        <w:t>荣誉证书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并给予读书卡4张（400元）的奖励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冯雁翎（昆山市图书馆）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悦（张家港市图书馆）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孔于凡（吴中区图书馆）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郑满满（吴江区图书馆）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章  凡（独墅湖图书馆）</w:t>
      </w:r>
    </w:p>
    <w:p>
      <w:pPr>
        <w:ind w:firstLine="2800" w:firstLineChars="10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洁（苏州图书馆）</w:t>
      </w:r>
    </w:p>
    <w:p>
      <w:pPr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857250</wp:posOffset>
            </wp:positionV>
            <wp:extent cx="1419225" cy="1419225"/>
            <wp:effectExtent l="0" t="0" r="0" b="0"/>
            <wp:wrapNone/>
            <wp:docPr id="3" name="图片 3" descr="盖章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盖章透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</w:rPr>
        <w:t>希望受表彰的同志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珍惜荣誉</w:t>
      </w:r>
      <w:r>
        <w:rPr>
          <w:rFonts w:ascii="仿宋" w:hAnsi="仿宋" w:eastAsia="仿宋"/>
          <w:sz w:val="28"/>
          <w:szCs w:val="28"/>
        </w:rPr>
        <w:t>、戒骄戒躁、精益求精，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继续</w:t>
      </w:r>
      <w:r>
        <w:rPr>
          <w:rFonts w:hint="eastAsia" w:ascii="仿宋" w:hAnsi="仿宋" w:eastAsia="仿宋"/>
          <w:sz w:val="28"/>
          <w:szCs w:val="28"/>
        </w:rPr>
        <w:t>支持和协助本会工作，使本会联络通讯工作再上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一个新台阶。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苏州市图书馆学会</w:t>
      </w:r>
    </w:p>
    <w:p>
      <w:pPr>
        <w:ind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年1月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B5"/>
    <w:rsid w:val="000A3023"/>
    <w:rsid w:val="000A57D1"/>
    <w:rsid w:val="000B4437"/>
    <w:rsid w:val="00110CEC"/>
    <w:rsid w:val="00140401"/>
    <w:rsid w:val="00210E7E"/>
    <w:rsid w:val="00233B87"/>
    <w:rsid w:val="00284F8B"/>
    <w:rsid w:val="0028580E"/>
    <w:rsid w:val="002E59A0"/>
    <w:rsid w:val="00310B07"/>
    <w:rsid w:val="003656F4"/>
    <w:rsid w:val="00390BBC"/>
    <w:rsid w:val="003D0A1E"/>
    <w:rsid w:val="00411DC6"/>
    <w:rsid w:val="00442160"/>
    <w:rsid w:val="00460556"/>
    <w:rsid w:val="00553117"/>
    <w:rsid w:val="006B4EC3"/>
    <w:rsid w:val="006B75A0"/>
    <w:rsid w:val="007558F4"/>
    <w:rsid w:val="007F4AB5"/>
    <w:rsid w:val="0080002A"/>
    <w:rsid w:val="00841301"/>
    <w:rsid w:val="008716A6"/>
    <w:rsid w:val="008E734D"/>
    <w:rsid w:val="00943367"/>
    <w:rsid w:val="009A5B1C"/>
    <w:rsid w:val="009B51D7"/>
    <w:rsid w:val="009E3114"/>
    <w:rsid w:val="00B000DA"/>
    <w:rsid w:val="00BF04E2"/>
    <w:rsid w:val="00C64557"/>
    <w:rsid w:val="00C6600A"/>
    <w:rsid w:val="00C97017"/>
    <w:rsid w:val="00CF0583"/>
    <w:rsid w:val="00D44EC2"/>
    <w:rsid w:val="00E01EF3"/>
    <w:rsid w:val="00E40924"/>
    <w:rsid w:val="00EF4058"/>
    <w:rsid w:val="00F93A0B"/>
    <w:rsid w:val="1CF474E8"/>
    <w:rsid w:val="2AF440B4"/>
    <w:rsid w:val="44D71613"/>
    <w:rsid w:val="764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</Words>
  <Characters>295</Characters>
  <Lines>2</Lines>
  <Paragraphs>1</Paragraphs>
  <TotalTime>171</TotalTime>
  <ScaleCrop>false</ScaleCrop>
  <LinksUpToDate>false</LinksUpToDate>
  <CharactersWithSpaces>345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2016-06-15T08:11:00Z</dcterms:created>
  <dc:creator>USER</dc:creator>
  <cp:lastModifiedBy>admin</cp:lastModifiedBy>
  <cp:lastPrinted>2019-01-17T23:57:00Z</cp:lastPrinted>
  <dcterms:modified xsi:type="dcterms:W3CDTF">2020-01-19T03:00:05Z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